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08" w:rsidRDefault="00740DA2" w:rsidP="00740DA2">
      <w:pPr>
        <w:spacing w:after="0" w:line="360" w:lineRule="auto"/>
        <w:rPr>
          <w:rFonts w:ascii="Helvetica" w:hAnsi="Helvetica"/>
          <w:sz w:val="24"/>
          <w:szCs w:val="24"/>
        </w:rPr>
      </w:pPr>
      <w:r w:rsidRPr="00740DA2">
        <w:rPr>
          <w:rFonts w:ascii="Helvetica" w:hAnsi="Helvetica"/>
          <w:b/>
          <w:sz w:val="24"/>
          <w:szCs w:val="24"/>
        </w:rPr>
        <w:t>Dramatis Personae</w:t>
      </w:r>
    </w:p>
    <w:p w:rsidR="00740DA2" w:rsidRPr="00A673D3" w:rsidRDefault="00740DA2" w:rsidP="00740DA2">
      <w:pPr>
        <w:spacing w:after="0" w:line="360" w:lineRule="auto"/>
        <w:rPr>
          <w:rFonts w:ascii="Helvetica" w:hAnsi="Helvetica"/>
          <w:sz w:val="20"/>
          <w:szCs w:val="20"/>
        </w:rPr>
      </w:pPr>
    </w:p>
    <w:p w:rsidR="00740DA2" w:rsidRPr="00A673D3" w:rsidRDefault="00A673D3" w:rsidP="00740DA2">
      <w:pPr>
        <w:spacing w:after="0" w:line="360" w:lineRule="auto"/>
        <w:rPr>
          <w:rFonts w:ascii="Helvetica" w:hAnsi="Helvetica"/>
          <w:sz w:val="20"/>
          <w:szCs w:val="20"/>
        </w:rPr>
      </w:pPr>
      <w:r w:rsidRPr="00A673D3">
        <w:rPr>
          <w:rFonts w:ascii="Helvetica" w:hAnsi="Helvetica"/>
          <w:b/>
          <w:sz w:val="24"/>
          <w:szCs w:val="24"/>
        </w:rPr>
        <w:t xml:space="preserve">Conductor: </w:t>
      </w:r>
      <w:r w:rsidR="00740DA2" w:rsidRPr="00A673D3">
        <w:rPr>
          <w:rFonts w:ascii="Helvetica" w:hAnsi="Helvetica"/>
          <w:b/>
          <w:sz w:val="24"/>
          <w:szCs w:val="24"/>
        </w:rPr>
        <w:t xml:space="preserve">Andrew </w:t>
      </w:r>
      <w:proofErr w:type="spellStart"/>
      <w:r w:rsidR="00740DA2" w:rsidRPr="00A673D3">
        <w:rPr>
          <w:rFonts w:ascii="Helvetica" w:hAnsi="Helvetica"/>
          <w:b/>
          <w:sz w:val="24"/>
          <w:szCs w:val="24"/>
        </w:rPr>
        <w:t>Carwood</w:t>
      </w:r>
      <w:proofErr w:type="spellEnd"/>
      <w:r>
        <w:rPr>
          <w:rFonts w:ascii="Helvetica" w:hAnsi="Helvetica"/>
          <w:sz w:val="20"/>
          <w:szCs w:val="20"/>
        </w:rPr>
        <w:t>. Andrew</w:t>
      </w:r>
      <w:r w:rsidR="00740DA2" w:rsidRPr="00A673D3">
        <w:rPr>
          <w:rFonts w:ascii="Helvetica" w:hAnsi="Helvetica"/>
          <w:sz w:val="20"/>
          <w:szCs w:val="20"/>
        </w:rPr>
        <w:t xml:space="preserve"> is the Director of Music at St Paul’s Cathedral, and of his own Consort, The </w:t>
      </w:r>
      <w:proofErr w:type="spellStart"/>
      <w:r w:rsidR="00740DA2" w:rsidRPr="00A673D3">
        <w:rPr>
          <w:rFonts w:ascii="Helvetica" w:hAnsi="Helvetica"/>
          <w:sz w:val="20"/>
          <w:szCs w:val="20"/>
        </w:rPr>
        <w:t>Cardinall’s</w:t>
      </w:r>
      <w:proofErr w:type="spellEnd"/>
      <w:r w:rsidR="00740DA2" w:rsidRPr="00A673D3">
        <w:rPr>
          <w:rFonts w:ascii="Helvetica" w:hAnsi="Helvetica"/>
          <w:sz w:val="20"/>
          <w:szCs w:val="20"/>
        </w:rPr>
        <w:t xml:space="preserve"> </w:t>
      </w:r>
      <w:proofErr w:type="spellStart"/>
      <w:r w:rsidR="00740DA2" w:rsidRPr="00A673D3">
        <w:rPr>
          <w:rFonts w:ascii="Helvetica" w:hAnsi="Helvetica"/>
          <w:sz w:val="20"/>
          <w:szCs w:val="20"/>
        </w:rPr>
        <w:t>Musick</w:t>
      </w:r>
      <w:proofErr w:type="spellEnd"/>
      <w:r w:rsidR="00740DA2" w:rsidRPr="00A673D3">
        <w:rPr>
          <w:rFonts w:ascii="Helvetica" w:hAnsi="Helvetica"/>
          <w:sz w:val="20"/>
          <w:szCs w:val="20"/>
        </w:rPr>
        <w:t>.</w:t>
      </w:r>
      <w:r>
        <w:rPr>
          <w:rFonts w:ascii="Helvetica" w:hAnsi="Helvetica"/>
          <w:sz w:val="20"/>
          <w:szCs w:val="20"/>
        </w:rPr>
        <w:t xml:space="preserve"> Now widely admired as a choral director and conductor, he also had a busy career as a singer, performing </w:t>
      </w:r>
      <w:r w:rsidRPr="00A673D3">
        <w:rPr>
          <w:rFonts w:ascii="Helvetica" w:hAnsi="Helvetica"/>
          <w:sz w:val="20"/>
          <w:szCs w:val="20"/>
        </w:rPr>
        <w:t xml:space="preserve">with </w:t>
      </w:r>
      <w:r w:rsidRPr="00A673D3">
        <w:rPr>
          <w:rFonts w:ascii="Helvetica" w:hAnsi="Helvetica" w:cs="Arial"/>
          <w:sz w:val="20"/>
          <w:szCs w:val="20"/>
          <w:shd w:val="clear" w:color="auto" w:fill="FFFFFF"/>
        </w:rPr>
        <w:t>many of the leading British ensembles both on disc and on the concert platform throughout the world, including the</w:t>
      </w:r>
      <w:r w:rsidRPr="00A673D3">
        <w:rPr>
          <w:rStyle w:val="apple-converted-space"/>
          <w:rFonts w:ascii="Helvetica" w:hAnsi="Helvetica" w:cs="Arial"/>
          <w:sz w:val="20"/>
          <w:szCs w:val="20"/>
          <w:shd w:val="clear" w:color="auto" w:fill="FFFFFF"/>
        </w:rPr>
        <w:t> </w:t>
      </w:r>
      <w:proofErr w:type="spellStart"/>
      <w:r w:rsidRPr="00A673D3">
        <w:rPr>
          <w:rFonts w:ascii="Helvetica" w:hAnsi="Helvetica"/>
          <w:sz w:val="20"/>
          <w:szCs w:val="20"/>
        </w:rPr>
        <w:fldChar w:fldCharType="begin"/>
      </w:r>
      <w:r w:rsidRPr="00A673D3">
        <w:rPr>
          <w:rFonts w:ascii="Helvetica" w:hAnsi="Helvetica"/>
          <w:sz w:val="20"/>
          <w:szCs w:val="20"/>
        </w:rPr>
        <w:instrText xml:space="preserve"> HYPERLINK "https://en.wikipedia.org/wiki/Tallis_Scholars" \o "Tallis Scholars" </w:instrText>
      </w:r>
      <w:r w:rsidRPr="00A673D3">
        <w:rPr>
          <w:rFonts w:ascii="Helvetica" w:hAnsi="Helvetica"/>
          <w:sz w:val="20"/>
          <w:szCs w:val="20"/>
        </w:rPr>
        <w:fldChar w:fldCharType="separate"/>
      </w:r>
      <w:r w:rsidRPr="00A673D3">
        <w:rPr>
          <w:rStyle w:val="Hyperlink"/>
          <w:rFonts w:ascii="Helvetica" w:hAnsi="Helvetica" w:cs="Arial"/>
          <w:color w:val="auto"/>
          <w:sz w:val="20"/>
          <w:szCs w:val="20"/>
          <w:u w:val="none"/>
          <w:shd w:val="clear" w:color="auto" w:fill="FFFFFF"/>
        </w:rPr>
        <w:t>Tallis</w:t>
      </w:r>
      <w:proofErr w:type="spellEnd"/>
      <w:r w:rsidRPr="00A673D3">
        <w:rPr>
          <w:rStyle w:val="Hyperlink"/>
          <w:rFonts w:ascii="Helvetica" w:hAnsi="Helvetica" w:cs="Arial"/>
          <w:color w:val="auto"/>
          <w:sz w:val="20"/>
          <w:szCs w:val="20"/>
          <w:u w:val="none"/>
          <w:shd w:val="clear" w:color="auto" w:fill="FFFFFF"/>
        </w:rPr>
        <w:t xml:space="preserve"> Scholars</w:t>
      </w:r>
      <w:r w:rsidRPr="00A673D3">
        <w:rPr>
          <w:rFonts w:ascii="Helvetica" w:hAnsi="Helvetica"/>
          <w:sz w:val="20"/>
          <w:szCs w:val="20"/>
        </w:rPr>
        <w:fldChar w:fldCharType="end"/>
      </w:r>
      <w:r w:rsidRPr="00A673D3">
        <w:rPr>
          <w:rFonts w:ascii="Helvetica" w:hAnsi="Helvetica" w:cs="Arial"/>
          <w:sz w:val="20"/>
          <w:szCs w:val="20"/>
          <w:shd w:val="clear" w:color="auto" w:fill="FFFFFF"/>
        </w:rPr>
        <w:t>, the</w:t>
      </w:r>
      <w:r w:rsidRPr="00A673D3">
        <w:rPr>
          <w:rStyle w:val="apple-converted-space"/>
          <w:rFonts w:ascii="Helvetica" w:hAnsi="Helvetica" w:cs="Arial"/>
          <w:sz w:val="20"/>
          <w:szCs w:val="20"/>
          <w:shd w:val="clear" w:color="auto" w:fill="FFFFFF"/>
        </w:rPr>
        <w:t> </w:t>
      </w:r>
      <w:hyperlink r:id="rId5" w:tooltip="Orlando Consort" w:history="1">
        <w:r w:rsidRPr="00A673D3">
          <w:rPr>
            <w:rStyle w:val="Hyperlink"/>
            <w:rFonts w:ascii="Helvetica" w:hAnsi="Helvetica" w:cs="Arial"/>
            <w:color w:val="auto"/>
            <w:sz w:val="20"/>
            <w:szCs w:val="20"/>
            <w:u w:val="none"/>
            <w:shd w:val="clear" w:color="auto" w:fill="FFFFFF"/>
          </w:rPr>
          <w:t>Orlando Consort</w:t>
        </w:r>
      </w:hyperlink>
      <w:r w:rsidRPr="00A673D3">
        <w:rPr>
          <w:rFonts w:ascii="Helvetica" w:hAnsi="Helvetica" w:cs="Arial"/>
          <w:sz w:val="20"/>
          <w:szCs w:val="20"/>
          <w:shd w:val="clear" w:color="auto" w:fill="FFFFFF"/>
        </w:rPr>
        <w:t>, the</w:t>
      </w:r>
      <w:r w:rsidRPr="00A673D3">
        <w:rPr>
          <w:rStyle w:val="apple-converted-space"/>
          <w:rFonts w:ascii="Helvetica" w:hAnsi="Helvetica" w:cs="Arial"/>
          <w:sz w:val="20"/>
          <w:szCs w:val="20"/>
          <w:shd w:val="clear" w:color="auto" w:fill="FFFFFF"/>
        </w:rPr>
        <w:t> </w:t>
      </w:r>
      <w:hyperlink r:id="rId6" w:tooltip="Oxford Camerata (page does not exist)" w:history="1">
        <w:r w:rsidRPr="00A673D3">
          <w:rPr>
            <w:rStyle w:val="Hyperlink"/>
            <w:rFonts w:ascii="Helvetica" w:hAnsi="Helvetica" w:cs="Arial"/>
            <w:color w:val="auto"/>
            <w:sz w:val="20"/>
            <w:szCs w:val="20"/>
            <w:u w:val="none"/>
            <w:shd w:val="clear" w:color="auto" w:fill="FFFFFF"/>
          </w:rPr>
          <w:t xml:space="preserve">Oxford </w:t>
        </w:r>
        <w:proofErr w:type="spellStart"/>
        <w:r w:rsidRPr="00A673D3">
          <w:rPr>
            <w:rStyle w:val="Hyperlink"/>
            <w:rFonts w:ascii="Helvetica" w:hAnsi="Helvetica" w:cs="Arial"/>
            <w:color w:val="auto"/>
            <w:sz w:val="20"/>
            <w:szCs w:val="20"/>
            <w:u w:val="none"/>
            <w:shd w:val="clear" w:color="auto" w:fill="FFFFFF"/>
          </w:rPr>
          <w:t>Camerata</w:t>
        </w:r>
        <w:proofErr w:type="spellEnd"/>
      </w:hyperlink>
      <w:r w:rsidRPr="00A673D3">
        <w:rPr>
          <w:rStyle w:val="apple-converted-space"/>
          <w:rFonts w:ascii="Helvetica" w:hAnsi="Helvetica" w:cs="Arial"/>
          <w:sz w:val="20"/>
          <w:szCs w:val="20"/>
          <w:shd w:val="clear" w:color="auto" w:fill="FFFFFF"/>
        </w:rPr>
        <w:t> </w:t>
      </w:r>
      <w:r w:rsidRPr="00A673D3">
        <w:rPr>
          <w:rFonts w:ascii="Helvetica" w:hAnsi="Helvetica" w:cs="Arial"/>
          <w:sz w:val="20"/>
          <w:szCs w:val="20"/>
          <w:shd w:val="clear" w:color="auto" w:fill="FFFFFF"/>
        </w:rPr>
        <w:t>and</w:t>
      </w:r>
      <w:r w:rsidRPr="00A673D3">
        <w:rPr>
          <w:rStyle w:val="apple-converted-space"/>
          <w:rFonts w:ascii="Helvetica" w:hAnsi="Helvetica" w:cs="Arial"/>
          <w:sz w:val="20"/>
          <w:szCs w:val="20"/>
          <w:shd w:val="clear" w:color="auto" w:fill="FFFFFF"/>
        </w:rPr>
        <w:t> </w:t>
      </w:r>
      <w:hyperlink r:id="rId7" w:tooltip="Pro Cantione Antiqua" w:history="1">
        <w:r w:rsidRPr="00A673D3">
          <w:rPr>
            <w:rStyle w:val="Hyperlink"/>
            <w:rFonts w:ascii="Helvetica" w:hAnsi="Helvetica" w:cs="Arial"/>
            <w:color w:val="auto"/>
            <w:sz w:val="20"/>
            <w:szCs w:val="20"/>
            <w:u w:val="none"/>
            <w:shd w:val="clear" w:color="auto" w:fill="FFFFFF"/>
          </w:rPr>
          <w:t xml:space="preserve">Pro </w:t>
        </w:r>
        <w:proofErr w:type="spellStart"/>
        <w:r w:rsidRPr="00A673D3">
          <w:rPr>
            <w:rStyle w:val="Hyperlink"/>
            <w:rFonts w:ascii="Helvetica" w:hAnsi="Helvetica" w:cs="Arial"/>
            <w:color w:val="auto"/>
            <w:sz w:val="20"/>
            <w:szCs w:val="20"/>
            <w:u w:val="none"/>
            <w:shd w:val="clear" w:color="auto" w:fill="FFFFFF"/>
          </w:rPr>
          <w:t>Cantione</w:t>
        </w:r>
        <w:proofErr w:type="spellEnd"/>
        <w:r w:rsidRPr="00A673D3">
          <w:rPr>
            <w:rStyle w:val="Hyperlink"/>
            <w:rFonts w:ascii="Helvetica" w:hAnsi="Helvetica" w:cs="Arial"/>
            <w:color w:val="auto"/>
            <w:sz w:val="20"/>
            <w:szCs w:val="20"/>
            <w:u w:val="none"/>
            <w:shd w:val="clear" w:color="auto" w:fill="FFFFFF"/>
          </w:rPr>
          <w:t xml:space="preserve"> Antiqua</w:t>
        </w:r>
      </w:hyperlink>
      <w:r w:rsidRPr="00A673D3">
        <w:rPr>
          <w:rFonts w:ascii="Helvetica" w:hAnsi="Helvetica" w:cs="Arial"/>
          <w:color w:val="252525"/>
          <w:sz w:val="20"/>
          <w:szCs w:val="20"/>
          <w:shd w:val="clear" w:color="auto" w:fill="FFFFFF"/>
        </w:rPr>
        <w:t>,</w:t>
      </w:r>
      <w:r w:rsidRPr="00A673D3">
        <w:rPr>
          <w:rStyle w:val="apple-converted-space"/>
          <w:rFonts w:ascii="Helvetica" w:hAnsi="Helvetica" w:cs="Arial"/>
          <w:color w:val="252525"/>
          <w:sz w:val="20"/>
          <w:szCs w:val="20"/>
          <w:shd w:val="clear" w:color="auto" w:fill="FFFFFF"/>
        </w:rPr>
        <w:t> </w:t>
      </w:r>
      <w:r>
        <w:rPr>
          <w:rStyle w:val="apple-converted-space"/>
          <w:rFonts w:ascii="Helvetica" w:hAnsi="Helvetica" w:cs="Arial"/>
          <w:color w:val="252525"/>
          <w:sz w:val="20"/>
          <w:szCs w:val="20"/>
          <w:shd w:val="clear" w:color="auto" w:fill="FFFFFF"/>
        </w:rPr>
        <w:t>both as a soloist and as an ensemble member.</w:t>
      </w:r>
    </w:p>
    <w:p w:rsidR="00740DA2" w:rsidRPr="00A673D3" w:rsidRDefault="00740DA2" w:rsidP="00740DA2">
      <w:pPr>
        <w:spacing w:after="0" w:line="360" w:lineRule="auto"/>
        <w:rPr>
          <w:rFonts w:ascii="Helvetica" w:hAnsi="Helvetica"/>
          <w:sz w:val="20"/>
          <w:szCs w:val="20"/>
        </w:rPr>
      </w:pPr>
    </w:p>
    <w:p w:rsidR="00740DA2" w:rsidRPr="00A673D3" w:rsidRDefault="00740DA2" w:rsidP="00740DA2">
      <w:pPr>
        <w:spacing w:after="0" w:line="360" w:lineRule="auto"/>
        <w:rPr>
          <w:rFonts w:ascii="Helvetica" w:hAnsi="Helvetica"/>
          <w:sz w:val="20"/>
          <w:szCs w:val="20"/>
        </w:rPr>
      </w:pPr>
      <w:r w:rsidRPr="00A673D3">
        <w:rPr>
          <w:rFonts w:ascii="Helvetica" w:hAnsi="Helvetica"/>
          <w:sz w:val="20"/>
          <w:szCs w:val="20"/>
        </w:rPr>
        <w:t>Appointed to St Paul’s in 2007, he is the first non-organist to be appointed to the post since the 12</w:t>
      </w:r>
      <w:r w:rsidRPr="00A673D3">
        <w:rPr>
          <w:rFonts w:ascii="Helvetica" w:hAnsi="Helvetica"/>
          <w:sz w:val="20"/>
          <w:szCs w:val="20"/>
          <w:vertAlign w:val="superscript"/>
        </w:rPr>
        <w:t>th</w:t>
      </w:r>
      <w:r w:rsidRPr="00A673D3">
        <w:rPr>
          <w:rFonts w:ascii="Helvetica" w:hAnsi="Helvetica"/>
          <w:sz w:val="20"/>
          <w:szCs w:val="20"/>
        </w:rPr>
        <w:t xml:space="preserve"> Century! His duties inc</w:t>
      </w:r>
      <w:r w:rsidR="00A673D3">
        <w:rPr>
          <w:rFonts w:ascii="Helvetica" w:hAnsi="Helvetica"/>
          <w:sz w:val="20"/>
          <w:szCs w:val="20"/>
        </w:rPr>
        <w:t>lude directing the choir for</w:t>
      </w:r>
      <w:r w:rsidRPr="00A673D3">
        <w:rPr>
          <w:rFonts w:ascii="Helvetica" w:hAnsi="Helvetica"/>
          <w:sz w:val="20"/>
          <w:szCs w:val="20"/>
        </w:rPr>
        <w:t xml:space="preserve"> daily services as well as for the high profile events which take place in the Cathedral.</w:t>
      </w:r>
    </w:p>
    <w:p w:rsidR="00740DA2" w:rsidRPr="00A673D3" w:rsidRDefault="00740DA2" w:rsidP="00740DA2">
      <w:pPr>
        <w:spacing w:after="0" w:line="360" w:lineRule="auto"/>
        <w:rPr>
          <w:rFonts w:ascii="Helvetica" w:hAnsi="Helvetica"/>
          <w:sz w:val="20"/>
          <w:szCs w:val="20"/>
        </w:rPr>
      </w:pPr>
    </w:p>
    <w:p w:rsidR="00A673D3" w:rsidRDefault="00740DA2" w:rsidP="00740DA2">
      <w:pPr>
        <w:spacing w:after="0" w:line="360" w:lineRule="auto"/>
        <w:rPr>
          <w:rFonts w:ascii="Helvetica" w:hAnsi="Helvetica" w:cs="Arial"/>
          <w:sz w:val="20"/>
          <w:szCs w:val="20"/>
          <w:shd w:val="clear" w:color="auto" w:fill="FFFFFF"/>
        </w:rPr>
      </w:pPr>
      <w:r w:rsidRPr="00A673D3">
        <w:rPr>
          <w:rFonts w:ascii="Helvetica" w:hAnsi="Helvetica"/>
          <w:sz w:val="20"/>
          <w:szCs w:val="20"/>
        </w:rPr>
        <w:t xml:space="preserve">The </w:t>
      </w:r>
      <w:proofErr w:type="spellStart"/>
      <w:r w:rsidRPr="00A673D3">
        <w:rPr>
          <w:rFonts w:ascii="Helvetica" w:hAnsi="Helvetica"/>
          <w:sz w:val="20"/>
          <w:szCs w:val="20"/>
        </w:rPr>
        <w:t>Cardinall’s</w:t>
      </w:r>
      <w:proofErr w:type="spellEnd"/>
      <w:r w:rsidRPr="00A673D3">
        <w:rPr>
          <w:rFonts w:ascii="Helvetica" w:hAnsi="Helvetica"/>
          <w:sz w:val="20"/>
          <w:szCs w:val="20"/>
        </w:rPr>
        <w:t xml:space="preserve"> </w:t>
      </w:r>
      <w:proofErr w:type="spellStart"/>
      <w:r w:rsidRPr="00A673D3">
        <w:rPr>
          <w:rFonts w:ascii="Helvetica" w:hAnsi="Helvetica"/>
          <w:sz w:val="20"/>
          <w:szCs w:val="20"/>
        </w:rPr>
        <w:t>Musick</w:t>
      </w:r>
      <w:proofErr w:type="spellEnd"/>
      <w:r w:rsidRPr="00A673D3">
        <w:rPr>
          <w:rFonts w:ascii="Helvetica" w:hAnsi="Helvetica"/>
          <w:sz w:val="20"/>
          <w:szCs w:val="20"/>
        </w:rPr>
        <w:t xml:space="preserve"> has, under his direction, </w:t>
      </w:r>
      <w:r w:rsidR="00A673D3" w:rsidRPr="00A673D3">
        <w:rPr>
          <w:rFonts w:ascii="Helvetica" w:hAnsi="Helvetica"/>
          <w:sz w:val="20"/>
          <w:szCs w:val="20"/>
        </w:rPr>
        <w:t>performed all over the world, and made over 30 recordings of renaissance</w:t>
      </w:r>
      <w:r w:rsidR="00A673D3">
        <w:rPr>
          <w:rFonts w:ascii="Helvetica" w:hAnsi="Helvetica"/>
          <w:sz w:val="20"/>
          <w:szCs w:val="20"/>
        </w:rPr>
        <w:t>, 16</w:t>
      </w:r>
      <w:r w:rsidR="00A673D3" w:rsidRPr="00A673D3">
        <w:rPr>
          <w:rFonts w:ascii="Helvetica" w:hAnsi="Helvetica"/>
          <w:sz w:val="20"/>
          <w:szCs w:val="20"/>
          <w:vertAlign w:val="superscript"/>
        </w:rPr>
        <w:t>th</w:t>
      </w:r>
      <w:r w:rsidR="00A673D3">
        <w:rPr>
          <w:rFonts w:ascii="Helvetica" w:hAnsi="Helvetica"/>
          <w:sz w:val="20"/>
          <w:szCs w:val="20"/>
        </w:rPr>
        <w:t xml:space="preserve"> and 17</w:t>
      </w:r>
      <w:r w:rsidR="00A673D3" w:rsidRPr="00A673D3">
        <w:rPr>
          <w:rFonts w:ascii="Helvetica" w:hAnsi="Helvetica"/>
          <w:sz w:val="20"/>
          <w:szCs w:val="20"/>
          <w:vertAlign w:val="superscript"/>
        </w:rPr>
        <w:t>th</w:t>
      </w:r>
      <w:r w:rsidR="00A673D3">
        <w:rPr>
          <w:rFonts w:ascii="Helvetica" w:hAnsi="Helvetica"/>
          <w:sz w:val="20"/>
          <w:szCs w:val="20"/>
        </w:rPr>
        <w:t xml:space="preserve"> century</w:t>
      </w:r>
      <w:r w:rsidR="00A673D3" w:rsidRPr="00A673D3">
        <w:rPr>
          <w:rFonts w:ascii="Helvetica" w:hAnsi="Helvetica"/>
          <w:sz w:val="20"/>
          <w:szCs w:val="20"/>
        </w:rPr>
        <w:t xml:space="preserve"> music</w:t>
      </w:r>
      <w:r w:rsidR="00A673D3">
        <w:rPr>
          <w:rFonts w:ascii="Helvetica" w:hAnsi="Helvetica"/>
          <w:sz w:val="20"/>
          <w:szCs w:val="20"/>
        </w:rPr>
        <w:t>, of which he is widely acknowledged to be an expert</w:t>
      </w:r>
      <w:r w:rsidR="00A673D3" w:rsidRPr="00A673D3">
        <w:rPr>
          <w:rFonts w:ascii="Helvetica" w:hAnsi="Helvetica"/>
          <w:sz w:val="20"/>
          <w:szCs w:val="20"/>
        </w:rPr>
        <w:t>.</w:t>
      </w:r>
      <w:r w:rsidR="00A673D3">
        <w:rPr>
          <w:rFonts w:ascii="Helvetica" w:hAnsi="Helvetica"/>
          <w:sz w:val="20"/>
          <w:szCs w:val="20"/>
        </w:rPr>
        <w:t xml:space="preserve"> He </w:t>
      </w:r>
      <w:r w:rsidR="00A673D3" w:rsidRPr="00A673D3">
        <w:rPr>
          <w:rFonts w:ascii="Helvetica" w:hAnsi="Helvetica" w:cs="Arial"/>
          <w:color w:val="252525"/>
          <w:sz w:val="20"/>
          <w:szCs w:val="20"/>
          <w:shd w:val="clear" w:color="auto" w:fill="FFFFFF"/>
        </w:rPr>
        <w:t>is also known for the scholarly and entertaining way in which he introduces and narrates concerts</w:t>
      </w:r>
      <w:r w:rsidR="00064B9E">
        <w:rPr>
          <w:rFonts w:ascii="Helvetica" w:hAnsi="Helvetica" w:cs="Arial"/>
          <w:color w:val="252525"/>
          <w:sz w:val="20"/>
          <w:szCs w:val="20"/>
          <w:shd w:val="clear" w:color="auto" w:fill="FFFFFF"/>
        </w:rPr>
        <w:t xml:space="preserve"> (his anecdotes are legendary)</w:t>
      </w:r>
      <w:bookmarkStart w:id="0" w:name="_GoBack"/>
      <w:bookmarkEnd w:id="0"/>
      <w:r w:rsidR="00A673D3" w:rsidRPr="00A673D3">
        <w:rPr>
          <w:rFonts w:ascii="Helvetica" w:hAnsi="Helvetica" w:cs="Arial"/>
          <w:color w:val="252525"/>
          <w:sz w:val="20"/>
          <w:szCs w:val="20"/>
          <w:shd w:val="clear" w:color="auto" w:fill="FFFFFF"/>
        </w:rPr>
        <w:t xml:space="preserve">, breaking down barriers between audience and performers and allowing the music to speak in an even more eloquent way. </w:t>
      </w:r>
      <w:r w:rsidR="00A673D3">
        <w:rPr>
          <w:rFonts w:ascii="Helvetica" w:hAnsi="Helvetica" w:cs="Arial"/>
          <w:color w:val="252525"/>
          <w:sz w:val="20"/>
          <w:szCs w:val="20"/>
          <w:shd w:val="clear" w:color="auto" w:fill="FFFFFF"/>
        </w:rPr>
        <w:t xml:space="preserve">Andrew </w:t>
      </w:r>
      <w:r w:rsidR="00A673D3" w:rsidRPr="00A673D3">
        <w:rPr>
          <w:rFonts w:ascii="Helvetica" w:hAnsi="Helvetica" w:cs="Arial"/>
          <w:color w:val="252525"/>
          <w:sz w:val="20"/>
          <w:szCs w:val="20"/>
          <w:shd w:val="clear" w:color="auto" w:fill="FFFFFF"/>
        </w:rPr>
        <w:t>has also worked as guest conductor with</w:t>
      </w:r>
      <w:r w:rsidR="00A673D3" w:rsidRPr="00A673D3">
        <w:rPr>
          <w:rStyle w:val="apple-converted-space"/>
          <w:rFonts w:ascii="Helvetica" w:hAnsi="Helvetica" w:cs="Arial"/>
          <w:color w:val="252525"/>
          <w:sz w:val="20"/>
          <w:szCs w:val="20"/>
          <w:shd w:val="clear" w:color="auto" w:fill="FFFFFF"/>
        </w:rPr>
        <w:t> </w:t>
      </w:r>
      <w:hyperlink r:id="rId8" w:tooltip="The Sixteen" w:history="1">
        <w:r w:rsidR="00A673D3" w:rsidRPr="00A673D3">
          <w:rPr>
            <w:rStyle w:val="Hyperlink"/>
            <w:rFonts w:ascii="Helvetica" w:hAnsi="Helvetica" w:cs="Arial"/>
            <w:color w:val="auto"/>
            <w:sz w:val="20"/>
            <w:szCs w:val="20"/>
            <w:u w:val="none"/>
            <w:shd w:val="clear" w:color="auto" w:fill="FFFFFF"/>
          </w:rPr>
          <w:t>The Sixteen</w:t>
        </w:r>
      </w:hyperlink>
      <w:r w:rsidR="00A673D3" w:rsidRPr="00A673D3">
        <w:rPr>
          <w:rFonts w:ascii="Helvetica" w:hAnsi="Helvetica" w:cs="Arial"/>
          <w:sz w:val="20"/>
          <w:szCs w:val="20"/>
          <w:shd w:val="clear" w:color="auto" w:fill="FFFFFF"/>
        </w:rPr>
        <w:t>,</w:t>
      </w:r>
      <w:r w:rsidR="00A673D3" w:rsidRPr="00A673D3">
        <w:rPr>
          <w:rStyle w:val="apple-converted-space"/>
          <w:rFonts w:ascii="Helvetica" w:hAnsi="Helvetica" w:cs="Arial"/>
          <w:sz w:val="20"/>
          <w:szCs w:val="20"/>
          <w:shd w:val="clear" w:color="auto" w:fill="FFFFFF"/>
        </w:rPr>
        <w:t> </w:t>
      </w:r>
      <w:hyperlink r:id="rId9" w:tooltip="The King’s Consort" w:history="1">
        <w:r w:rsidR="00A673D3" w:rsidRPr="00A673D3">
          <w:rPr>
            <w:rStyle w:val="Hyperlink"/>
            <w:rFonts w:ascii="Helvetica" w:hAnsi="Helvetica" w:cs="Arial"/>
            <w:color w:val="auto"/>
            <w:sz w:val="20"/>
            <w:szCs w:val="20"/>
            <w:u w:val="none"/>
            <w:shd w:val="clear" w:color="auto" w:fill="FFFFFF"/>
          </w:rPr>
          <w:t>The King’s Consort</w:t>
        </w:r>
      </w:hyperlink>
      <w:r w:rsidR="00A673D3" w:rsidRPr="00A673D3">
        <w:rPr>
          <w:rStyle w:val="apple-converted-space"/>
          <w:rFonts w:ascii="Helvetica" w:hAnsi="Helvetica" w:cs="Arial"/>
          <w:sz w:val="20"/>
          <w:szCs w:val="20"/>
          <w:shd w:val="clear" w:color="auto" w:fill="FFFFFF"/>
        </w:rPr>
        <w:t> </w:t>
      </w:r>
      <w:r w:rsidR="00A673D3" w:rsidRPr="00A673D3">
        <w:rPr>
          <w:rFonts w:ascii="Helvetica" w:hAnsi="Helvetica" w:cs="Arial"/>
          <w:sz w:val="20"/>
          <w:szCs w:val="20"/>
          <w:shd w:val="clear" w:color="auto" w:fill="FFFFFF"/>
        </w:rPr>
        <w:t>and the</w:t>
      </w:r>
      <w:r w:rsidR="00A673D3" w:rsidRPr="00A673D3">
        <w:rPr>
          <w:rStyle w:val="apple-converted-space"/>
          <w:rFonts w:ascii="Helvetica" w:hAnsi="Helvetica" w:cs="Arial"/>
          <w:sz w:val="20"/>
          <w:szCs w:val="20"/>
          <w:shd w:val="clear" w:color="auto" w:fill="FFFFFF"/>
        </w:rPr>
        <w:t> </w:t>
      </w:r>
      <w:hyperlink r:id="rId10" w:tooltip="BBC Singers" w:history="1">
        <w:r w:rsidR="00A673D3" w:rsidRPr="00A673D3">
          <w:rPr>
            <w:rStyle w:val="Hyperlink"/>
            <w:rFonts w:ascii="Helvetica" w:hAnsi="Helvetica" w:cs="Arial"/>
            <w:color w:val="auto"/>
            <w:sz w:val="20"/>
            <w:szCs w:val="20"/>
            <w:u w:val="none"/>
            <w:shd w:val="clear" w:color="auto" w:fill="FFFFFF"/>
          </w:rPr>
          <w:t>BBC Singers</w:t>
        </w:r>
      </w:hyperlink>
      <w:r w:rsidR="00A673D3">
        <w:rPr>
          <w:rFonts w:ascii="Helvetica" w:hAnsi="Helvetica" w:cs="Arial"/>
          <w:sz w:val="20"/>
          <w:szCs w:val="20"/>
          <w:shd w:val="clear" w:color="auto" w:fill="FFFFFF"/>
        </w:rPr>
        <w:t xml:space="preserve">, and is a past Director of the </w:t>
      </w:r>
      <w:proofErr w:type="spellStart"/>
      <w:r w:rsidR="00A673D3">
        <w:rPr>
          <w:rFonts w:ascii="Helvetica" w:hAnsi="Helvetica" w:cs="Arial"/>
          <w:sz w:val="20"/>
          <w:szCs w:val="20"/>
          <w:shd w:val="clear" w:color="auto" w:fill="FFFFFF"/>
        </w:rPr>
        <w:t>Schola</w:t>
      </w:r>
      <w:proofErr w:type="spellEnd"/>
      <w:r w:rsidR="00A673D3">
        <w:rPr>
          <w:rFonts w:ascii="Helvetica" w:hAnsi="Helvetica" w:cs="Arial"/>
          <w:sz w:val="20"/>
          <w:szCs w:val="20"/>
          <w:shd w:val="clear" w:color="auto" w:fill="FFFFFF"/>
        </w:rPr>
        <w:t xml:space="preserve"> at the Edington Music Festival.</w:t>
      </w:r>
    </w:p>
    <w:p w:rsidR="00A673D3" w:rsidRDefault="00A673D3" w:rsidP="00740DA2">
      <w:pPr>
        <w:spacing w:after="0" w:line="360" w:lineRule="auto"/>
        <w:rPr>
          <w:rFonts w:ascii="Helvetica" w:hAnsi="Helvetica" w:cs="Arial"/>
          <w:sz w:val="20"/>
          <w:szCs w:val="20"/>
          <w:shd w:val="clear" w:color="auto" w:fill="FFFFFF"/>
        </w:rPr>
      </w:pPr>
    </w:p>
    <w:p w:rsidR="00A673D3" w:rsidRPr="008639CD" w:rsidRDefault="00A673D3" w:rsidP="00A673D3">
      <w:pPr>
        <w:spacing w:after="0" w:line="360" w:lineRule="auto"/>
        <w:rPr>
          <w:rFonts w:ascii="Helvetica" w:eastAsia="Times New Roman" w:hAnsi="Helvetica" w:cs="Helvetica"/>
          <w:color w:val="000000"/>
          <w:lang w:eastAsia="en-GB"/>
        </w:rPr>
      </w:pPr>
      <w:r w:rsidRPr="00A673D3">
        <w:rPr>
          <w:rFonts w:ascii="Helvetica" w:hAnsi="Helvetica" w:cs="Arial"/>
          <w:b/>
          <w:sz w:val="24"/>
          <w:szCs w:val="24"/>
          <w:shd w:val="clear" w:color="auto" w:fill="FFFFFF"/>
        </w:rPr>
        <w:t>Soloists:</w:t>
      </w:r>
      <w:r>
        <w:rPr>
          <w:rFonts w:ascii="Helvetica" w:hAnsi="Helvetica" w:cs="Arial"/>
          <w:sz w:val="24"/>
          <w:szCs w:val="24"/>
        </w:rPr>
        <w:t xml:space="preserve"> </w:t>
      </w:r>
      <w:r>
        <w:rPr>
          <w:rFonts w:ascii="Helvetica" w:hAnsi="Helvetica" w:cs="Arial"/>
          <w:sz w:val="24"/>
          <w:szCs w:val="24"/>
        </w:rPr>
        <w:tab/>
      </w:r>
      <w:r w:rsidRPr="008639CD">
        <w:rPr>
          <w:rFonts w:ascii="Helvetica" w:hAnsi="Helvetica" w:cs="Helvetica"/>
        </w:rPr>
        <w:t xml:space="preserve">Eloise </w:t>
      </w:r>
      <w:r w:rsidRPr="008639CD">
        <w:rPr>
          <w:rFonts w:ascii="Helvetica" w:eastAsia="Times New Roman" w:hAnsi="Helvetica" w:cs="Helvetica"/>
          <w:color w:val="000000"/>
          <w:lang w:eastAsia="en-GB"/>
        </w:rPr>
        <w:t>Irving</w:t>
      </w:r>
      <w:r w:rsidR="008639CD" w:rsidRPr="008639CD">
        <w:rPr>
          <w:rFonts w:ascii="Helvetica" w:eastAsia="Times New Roman" w:hAnsi="Helvetica" w:cs="Helvetica"/>
          <w:color w:val="000000"/>
          <w:lang w:eastAsia="en-GB"/>
        </w:rPr>
        <w:t>,</w:t>
      </w:r>
      <w:r w:rsidRPr="008639CD">
        <w:rPr>
          <w:rFonts w:ascii="Helvetica" w:eastAsia="Times New Roman" w:hAnsi="Helvetica" w:cs="Helvetica"/>
          <w:color w:val="000000"/>
          <w:lang w:eastAsia="en-GB"/>
        </w:rPr>
        <w:t xml:space="preserve"> soprano</w:t>
      </w:r>
    </w:p>
    <w:p w:rsidR="00A673D3" w:rsidRPr="00A673D3" w:rsidRDefault="008639CD" w:rsidP="00A673D3">
      <w:pPr>
        <w:spacing w:after="0" w:line="360" w:lineRule="auto"/>
        <w:ind w:left="720" w:firstLine="720"/>
        <w:rPr>
          <w:rFonts w:ascii="Helvetica" w:eastAsia="Times New Roman" w:hAnsi="Helvetica" w:cs="Helvetica"/>
          <w:color w:val="000000"/>
          <w:lang w:eastAsia="en-GB"/>
        </w:rPr>
      </w:pPr>
      <w:r w:rsidRPr="008639CD">
        <w:rPr>
          <w:rFonts w:ascii="Helvetica" w:eastAsia="Times New Roman" w:hAnsi="Helvetica" w:cs="Helvetica"/>
          <w:color w:val="000000"/>
          <w:lang w:eastAsia="en-GB"/>
        </w:rPr>
        <w:t xml:space="preserve">Anna </w:t>
      </w:r>
      <w:proofErr w:type="spellStart"/>
      <w:r w:rsidRPr="008639CD">
        <w:rPr>
          <w:rFonts w:ascii="Helvetica" w:eastAsia="Times New Roman" w:hAnsi="Helvetica" w:cs="Helvetica"/>
          <w:color w:val="000000"/>
          <w:lang w:eastAsia="en-GB"/>
        </w:rPr>
        <w:t>Ramell</w:t>
      </w:r>
      <w:proofErr w:type="spellEnd"/>
      <w:r w:rsidRPr="008639CD">
        <w:rPr>
          <w:rFonts w:ascii="Helvetica" w:eastAsia="Times New Roman" w:hAnsi="Helvetica" w:cs="Helvetica"/>
          <w:color w:val="000000"/>
          <w:lang w:eastAsia="en-GB"/>
        </w:rPr>
        <w:t>, soprano</w:t>
      </w:r>
    </w:p>
    <w:p w:rsidR="00A673D3" w:rsidRPr="00A673D3" w:rsidRDefault="00A673D3" w:rsidP="00A673D3">
      <w:pPr>
        <w:spacing w:after="0" w:line="360" w:lineRule="auto"/>
        <w:rPr>
          <w:rFonts w:ascii="Helvetica" w:eastAsia="Times New Roman" w:hAnsi="Helvetica" w:cs="Helvetica"/>
          <w:color w:val="000000"/>
          <w:lang w:eastAsia="en-GB"/>
        </w:rPr>
      </w:pPr>
      <w:r w:rsidRPr="00A673D3">
        <w:rPr>
          <w:rFonts w:ascii="Helvetica" w:eastAsia="Times New Roman" w:hAnsi="Helvetica" w:cs="Helvetica"/>
          <w:color w:val="000000"/>
          <w:lang w:eastAsia="en-GB"/>
        </w:rPr>
        <w:t>                  </w:t>
      </w:r>
      <w:r w:rsidR="008639CD" w:rsidRPr="008639CD">
        <w:rPr>
          <w:rFonts w:ascii="Helvetica" w:eastAsia="Times New Roman" w:hAnsi="Helvetica" w:cs="Helvetica"/>
          <w:color w:val="000000"/>
          <w:lang w:eastAsia="en-GB"/>
        </w:rPr>
        <w:tab/>
      </w:r>
      <w:r w:rsidRPr="00A673D3">
        <w:rPr>
          <w:rFonts w:ascii="Helvetica" w:eastAsia="Times New Roman" w:hAnsi="Helvetica" w:cs="Helvetica"/>
          <w:color w:val="000000"/>
          <w:lang w:eastAsia="en-GB"/>
        </w:rPr>
        <w:t>Ben Sawyer</w:t>
      </w:r>
      <w:r w:rsidR="008639CD" w:rsidRPr="008639CD">
        <w:rPr>
          <w:rFonts w:ascii="Helvetica" w:eastAsia="Times New Roman" w:hAnsi="Helvetica" w:cs="Helvetica"/>
          <w:color w:val="000000"/>
          <w:lang w:eastAsia="en-GB"/>
        </w:rPr>
        <w:t>, alto</w:t>
      </w:r>
    </w:p>
    <w:p w:rsidR="00A673D3" w:rsidRPr="00A673D3" w:rsidRDefault="00A673D3" w:rsidP="00A673D3">
      <w:pPr>
        <w:spacing w:after="0" w:line="360" w:lineRule="auto"/>
        <w:rPr>
          <w:rFonts w:ascii="Helvetica" w:eastAsia="Times New Roman" w:hAnsi="Helvetica" w:cs="Helvetica"/>
          <w:color w:val="000000"/>
          <w:lang w:eastAsia="en-GB"/>
        </w:rPr>
      </w:pPr>
      <w:r w:rsidRPr="00A673D3">
        <w:rPr>
          <w:rFonts w:ascii="Helvetica" w:eastAsia="Times New Roman" w:hAnsi="Helvetica" w:cs="Helvetica"/>
          <w:color w:val="000000"/>
          <w:lang w:eastAsia="en-GB"/>
        </w:rPr>
        <w:t>                  </w:t>
      </w:r>
      <w:r w:rsidR="008639CD" w:rsidRPr="008639CD">
        <w:rPr>
          <w:rFonts w:ascii="Helvetica" w:eastAsia="Times New Roman" w:hAnsi="Helvetica" w:cs="Helvetica"/>
          <w:color w:val="000000"/>
          <w:lang w:eastAsia="en-GB"/>
        </w:rPr>
        <w:tab/>
      </w:r>
      <w:r w:rsidRPr="00A673D3">
        <w:rPr>
          <w:rFonts w:ascii="Helvetica" w:eastAsia="Times New Roman" w:hAnsi="Helvetica" w:cs="Helvetica"/>
          <w:color w:val="000000"/>
          <w:lang w:eastAsia="en-GB"/>
        </w:rPr>
        <w:t>Andrew Hayman</w:t>
      </w:r>
      <w:r w:rsidR="008639CD" w:rsidRPr="008639CD">
        <w:rPr>
          <w:rFonts w:ascii="Helvetica" w:eastAsia="Times New Roman" w:hAnsi="Helvetica" w:cs="Helvetica"/>
          <w:color w:val="000000"/>
          <w:lang w:eastAsia="en-GB"/>
        </w:rPr>
        <w:t>, tenor</w:t>
      </w:r>
    </w:p>
    <w:p w:rsidR="00A673D3" w:rsidRDefault="00A673D3" w:rsidP="00A673D3">
      <w:pPr>
        <w:spacing w:after="0" w:line="360" w:lineRule="auto"/>
        <w:rPr>
          <w:rFonts w:ascii="Helvetica" w:eastAsia="Times New Roman" w:hAnsi="Helvetica" w:cs="Helvetica"/>
          <w:color w:val="000000"/>
          <w:lang w:eastAsia="en-GB"/>
        </w:rPr>
      </w:pPr>
      <w:r w:rsidRPr="00A673D3">
        <w:rPr>
          <w:rFonts w:ascii="Helvetica" w:eastAsia="Times New Roman" w:hAnsi="Helvetica" w:cs="Helvetica"/>
          <w:color w:val="000000"/>
          <w:lang w:eastAsia="en-GB"/>
        </w:rPr>
        <w:t xml:space="preserve">                   </w:t>
      </w:r>
      <w:r w:rsidR="008639CD" w:rsidRPr="008639CD">
        <w:rPr>
          <w:rFonts w:ascii="Helvetica" w:eastAsia="Times New Roman" w:hAnsi="Helvetica" w:cs="Helvetica"/>
          <w:color w:val="000000"/>
          <w:lang w:eastAsia="en-GB"/>
        </w:rPr>
        <w:tab/>
      </w:r>
      <w:r w:rsidRPr="00A673D3">
        <w:rPr>
          <w:rFonts w:ascii="Helvetica" w:eastAsia="Times New Roman" w:hAnsi="Helvetica" w:cs="Helvetica"/>
          <w:color w:val="000000"/>
          <w:lang w:eastAsia="en-GB"/>
        </w:rPr>
        <w:t>Tom Bennett</w:t>
      </w:r>
      <w:r w:rsidR="008639CD" w:rsidRPr="008639CD">
        <w:rPr>
          <w:rFonts w:ascii="Helvetica" w:eastAsia="Times New Roman" w:hAnsi="Helvetica" w:cs="Helvetica"/>
          <w:color w:val="000000"/>
          <w:lang w:eastAsia="en-GB"/>
        </w:rPr>
        <w:t>, bass</w:t>
      </w:r>
    </w:p>
    <w:p w:rsidR="008639CD" w:rsidRDefault="008639CD" w:rsidP="00A673D3">
      <w:pPr>
        <w:spacing w:after="0" w:line="360" w:lineRule="auto"/>
        <w:rPr>
          <w:rFonts w:ascii="Helvetica" w:eastAsia="Times New Roman" w:hAnsi="Helvetica" w:cs="Helvetica"/>
          <w:color w:val="000000"/>
          <w:lang w:eastAsia="en-GB"/>
        </w:rPr>
      </w:pPr>
    </w:p>
    <w:p w:rsidR="008639CD" w:rsidRDefault="008639CD" w:rsidP="00A673D3">
      <w:pPr>
        <w:spacing w:after="0" w:line="36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All our soloists are current, or very recent, choristers at the Edington Music Festival, singing in the Consort under Jeremy Summerly, with exception of Ben Sawyer who sings in the Nave Choir under Matthew Martin.  All have, or are studying to have, busy and remarkable careers as performers either on the concert platform or as part of important Cathedral choirs</w:t>
      </w:r>
      <w:r w:rsidR="00355762">
        <w:rPr>
          <w:rFonts w:ascii="Helvetica" w:eastAsia="Times New Roman" w:hAnsi="Helvetica" w:cs="Helvetica"/>
          <w:color w:val="000000"/>
          <w:sz w:val="20"/>
          <w:szCs w:val="20"/>
          <w:lang w:eastAsia="en-GB"/>
        </w:rPr>
        <w:t>: Andrew is at Winchester, Ben at Tewkesbury; Tom has a Vocal Scholarship at the Royal Academy, while Eloise and Anna are both in demand for Festivals and other events</w:t>
      </w:r>
      <w:r>
        <w:rPr>
          <w:rFonts w:ascii="Helvetica" w:eastAsia="Times New Roman" w:hAnsi="Helvetica" w:cs="Helvetica"/>
          <w:color w:val="000000"/>
          <w:sz w:val="20"/>
          <w:szCs w:val="20"/>
          <w:lang w:eastAsia="en-GB"/>
        </w:rPr>
        <w:t>.</w:t>
      </w:r>
    </w:p>
    <w:p w:rsidR="008639CD" w:rsidRDefault="008639CD" w:rsidP="00A673D3">
      <w:pPr>
        <w:spacing w:after="0" w:line="360" w:lineRule="auto"/>
        <w:rPr>
          <w:rFonts w:ascii="Helvetica" w:eastAsia="Times New Roman" w:hAnsi="Helvetica" w:cs="Helvetica"/>
          <w:color w:val="000000"/>
          <w:sz w:val="20"/>
          <w:szCs w:val="20"/>
          <w:lang w:eastAsia="en-GB"/>
        </w:rPr>
      </w:pPr>
    </w:p>
    <w:p w:rsidR="008639CD" w:rsidRPr="00A673D3" w:rsidRDefault="008639CD" w:rsidP="00A673D3">
      <w:pPr>
        <w:spacing w:after="0" w:line="360" w:lineRule="auto"/>
        <w:rPr>
          <w:rFonts w:ascii="Helvetica" w:eastAsia="Times New Roman" w:hAnsi="Helvetica" w:cs="Helvetica"/>
          <w:color w:val="000000"/>
          <w:sz w:val="20"/>
          <w:szCs w:val="20"/>
          <w:lang w:eastAsia="en-GB"/>
        </w:rPr>
      </w:pPr>
      <w:r w:rsidRPr="008639CD">
        <w:rPr>
          <w:rFonts w:ascii="Helvetica" w:eastAsia="Times New Roman" w:hAnsi="Helvetica" w:cs="Helvetica"/>
          <w:b/>
          <w:color w:val="000000"/>
          <w:sz w:val="24"/>
          <w:szCs w:val="24"/>
          <w:lang w:eastAsia="en-GB"/>
        </w:rPr>
        <w:t xml:space="preserve">Accompanist: Chris </w:t>
      </w:r>
      <w:proofErr w:type="spellStart"/>
      <w:r w:rsidRPr="008639CD">
        <w:rPr>
          <w:rFonts w:ascii="Helvetica" w:eastAsia="Times New Roman" w:hAnsi="Helvetica" w:cs="Helvetica"/>
          <w:b/>
          <w:color w:val="000000"/>
          <w:sz w:val="24"/>
          <w:szCs w:val="24"/>
          <w:lang w:eastAsia="en-GB"/>
        </w:rPr>
        <w:t>Totney</w:t>
      </w:r>
      <w:proofErr w:type="spellEnd"/>
      <w:r>
        <w:rPr>
          <w:rFonts w:ascii="Helvetica" w:eastAsia="Times New Roman" w:hAnsi="Helvetica" w:cs="Helvetica"/>
          <w:b/>
          <w:color w:val="000000"/>
          <w:sz w:val="24"/>
          <w:szCs w:val="24"/>
          <w:lang w:eastAsia="en-GB"/>
        </w:rPr>
        <w:t>.</w:t>
      </w:r>
      <w:r>
        <w:rPr>
          <w:rFonts w:ascii="Helvetica" w:eastAsia="Times New Roman" w:hAnsi="Helvetica" w:cs="Helvetica"/>
          <w:color w:val="000000"/>
          <w:sz w:val="20"/>
          <w:szCs w:val="20"/>
          <w:lang w:eastAsia="en-GB"/>
        </w:rPr>
        <w:t xml:space="preserve">  Chris is Head of Keyboard at St Mary’s </w:t>
      </w:r>
      <w:proofErr w:type="spellStart"/>
      <w:r>
        <w:rPr>
          <w:rFonts w:ascii="Helvetica" w:eastAsia="Times New Roman" w:hAnsi="Helvetica" w:cs="Helvetica"/>
          <w:color w:val="000000"/>
          <w:sz w:val="20"/>
          <w:szCs w:val="20"/>
          <w:lang w:eastAsia="en-GB"/>
        </w:rPr>
        <w:t>Calne</w:t>
      </w:r>
      <w:proofErr w:type="spellEnd"/>
      <w:r>
        <w:rPr>
          <w:rFonts w:ascii="Helvetica" w:eastAsia="Times New Roman" w:hAnsi="Helvetica" w:cs="Helvetica"/>
          <w:color w:val="000000"/>
          <w:sz w:val="20"/>
          <w:szCs w:val="20"/>
          <w:lang w:eastAsia="en-GB"/>
        </w:rPr>
        <w:t xml:space="preserve">, and is a long </w:t>
      </w:r>
      <w:proofErr w:type="gramStart"/>
      <w:r>
        <w:rPr>
          <w:rFonts w:ascii="Helvetica" w:eastAsia="Times New Roman" w:hAnsi="Helvetica" w:cs="Helvetica"/>
          <w:color w:val="000000"/>
          <w:sz w:val="20"/>
          <w:szCs w:val="20"/>
          <w:lang w:eastAsia="en-GB"/>
        </w:rPr>
        <w:t>term  supporter</w:t>
      </w:r>
      <w:proofErr w:type="gramEnd"/>
      <w:r>
        <w:rPr>
          <w:rFonts w:ascii="Helvetica" w:eastAsia="Times New Roman" w:hAnsi="Helvetica" w:cs="Helvetica"/>
          <w:color w:val="000000"/>
          <w:sz w:val="20"/>
          <w:szCs w:val="20"/>
          <w:lang w:eastAsia="en-GB"/>
        </w:rPr>
        <w:t xml:space="preserve"> of music at Edington Priory Church, both during the Festival and as accompanist for other events.  He is also Director of Music at the church of St John in Devizes.</w:t>
      </w:r>
    </w:p>
    <w:p w:rsidR="00A673D3" w:rsidRPr="00A673D3" w:rsidRDefault="00A673D3" w:rsidP="00A673D3">
      <w:pPr>
        <w:spacing w:after="0" w:line="360" w:lineRule="auto"/>
        <w:rPr>
          <w:rFonts w:ascii="Helvetica" w:hAnsi="Helvetica" w:cs="Arial"/>
          <w:sz w:val="24"/>
          <w:szCs w:val="24"/>
        </w:rPr>
      </w:pPr>
    </w:p>
    <w:p w:rsidR="00A673D3" w:rsidRPr="00A673D3" w:rsidRDefault="00A673D3" w:rsidP="00740DA2">
      <w:pPr>
        <w:spacing w:after="0" w:line="360" w:lineRule="auto"/>
        <w:rPr>
          <w:rFonts w:ascii="Helvetica" w:hAnsi="Helvetica"/>
          <w:sz w:val="20"/>
          <w:szCs w:val="20"/>
        </w:rPr>
      </w:pPr>
    </w:p>
    <w:sectPr w:rsidR="00A673D3" w:rsidRPr="00A67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A2"/>
    <w:rsid w:val="00064B9E"/>
    <w:rsid w:val="00355762"/>
    <w:rsid w:val="00740DA2"/>
    <w:rsid w:val="008639CD"/>
    <w:rsid w:val="00A673D3"/>
    <w:rsid w:val="00E3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3D3"/>
  </w:style>
  <w:style w:type="character" w:styleId="Hyperlink">
    <w:name w:val="Hyperlink"/>
    <w:basedOn w:val="DefaultParagraphFont"/>
    <w:uiPriority w:val="99"/>
    <w:semiHidden/>
    <w:unhideWhenUsed/>
    <w:rsid w:val="00A67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3D3"/>
  </w:style>
  <w:style w:type="character" w:styleId="Hyperlink">
    <w:name w:val="Hyperlink"/>
    <w:basedOn w:val="DefaultParagraphFont"/>
    <w:uiPriority w:val="99"/>
    <w:semiHidden/>
    <w:unhideWhenUsed/>
    <w:rsid w:val="00A67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5246">
      <w:bodyDiv w:val="1"/>
      <w:marLeft w:val="0"/>
      <w:marRight w:val="0"/>
      <w:marTop w:val="0"/>
      <w:marBottom w:val="0"/>
      <w:divBdr>
        <w:top w:val="none" w:sz="0" w:space="0" w:color="auto"/>
        <w:left w:val="none" w:sz="0" w:space="0" w:color="auto"/>
        <w:bottom w:val="none" w:sz="0" w:space="0" w:color="auto"/>
        <w:right w:val="none" w:sz="0" w:space="0" w:color="auto"/>
      </w:divBdr>
      <w:divsChild>
        <w:div w:id="1651398792">
          <w:marLeft w:val="0"/>
          <w:marRight w:val="0"/>
          <w:marTop w:val="0"/>
          <w:marBottom w:val="0"/>
          <w:divBdr>
            <w:top w:val="none" w:sz="0" w:space="0" w:color="auto"/>
            <w:left w:val="none" w:sz="0" w:space="0" w:color="auto"/>
            <w:bottom w:val="none" w:sz="0" w:space="0" w:color="auto"/>
            <w:right w:val="none" w:sz="0" w:space="0" w:color="auto"/>
          </w:divBdr>
          <w:divsChild>
            <w:div w:id="1694501034">
              <w:marLeft w:val="0"/>
              <w:marRight w:val="0"/>
              <w:marTop w:val="0"/>
              <w:marBottom w:val="0"/>
              <w:divBdr>
                <w:top w:val="none" w:sz="0" w:space="0" w:color="auto"/>
                <w:left w:val="none" w:sz="0" w:space="0" w:color="auto"/>
                <w:bottom w:val="none" w:sz="0" w:space="0" w:color="auto"/>
                <w:right w:val="none" w:sz="0" w:space="0" w:color="auto"/>
              </w:divBdr>
              <w:divsChild>
                <w:div w:id="1786078527">
                  <w:marLeft w:val="0"/>
                  <w:marRight w:val="0"/>
                  <w:marTop w:val="0"/>
                  <w:marBottom w:val="0"/>
                  <w:divBdr>
                    <w:top w:val="none" w:sz="0" w:space="0" w:color="auto"/>
                    <w:left w:val="none" w:sz="0" w:space="0" w:color="auto"/>
                    <w:bottom w:val="none" w:sz="0" w:space="0" w:color="auto"/>
                    <w:right w:val="none" w:sz="0" w:space="0" w:color="auto"/>
                  </w:divBdr>
                </w:div>
                <w:div w:id="1055277242">
                  <w:marLeft w:val="0"/>
                  <w:marRight w:val="0"/>
                  <w:marTop w:val="0"/>
                  <w:marBottom w:val="0"/>
                  <w:divBdr>
                    <w:top w:val="none" w:sz="0" w:space="0" w:color="auto"/>
                    <w:left w:val="none" w:sz="0" w:space="0" w:color="auto"/>
                    <w:bottom w:val="none" w:sz="0" w:space="0" w:color="auto"/>
                    <w:right w:val="none" w:sz="0" w:space="0" w:color="auto"/>
                  </w:divBdr>
                </w:div>
                <w:div w:id="1213925755">
                  <w:marLeft w:val="0"/>
                  <w:marRight w:val="0"/>
                  <w:marTop w:val="0"/>
                  <w:marBottom w:val="0"/>
                  <w:divBdr>
                    <w:top w:val="none" w:sz="0" w:space="0" w:color="auto"/>
                    <w:left w:val="none" w:sz="0" w:space="0" w:color="auto"/>
                    <w:bottom w:val="none" w:sz="0" w:space="0" w:color="auto"/>
                    <w:right w:val="none" w:sz="0" w:space="0" w:color="auto"/>
                  </w:divBdr>
                </w:div>
                <w:div w:id="788084175">
                  <w:marLeft w:val="0"/>
                  <w:marRight w:val="0"/>
                  <w:marTop w:val="0"/>
                  <w:marBottom w:val="0"/>
                  <w:divBdr>
                    <w:top w:val="none" w:sz="0" w:space="0" w:color="auto"/>
                    <w:left w:val="none" w:sz="0" w:space="0" w:color="auto"/>
                    <w:bottom w:val="none" w:sz="0" w:space="0" w:color="auto"/>
                    <w:right w:val="none" w:sz="0" w:space="0" w:color="auto"/>
                  </w:divBdr>
                </w:div>
                <w:div w:id="18036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Sixteen" TargetMode="External"/><Relationship Id="rId3" Type="http://schemas.openxmlformats.org/officeDocument/2006/relationships/settings" Target="settings.xml"/><Relationship Id="rId7" Type="http://schemas.openxmlformats.org/officeDocument/2006/relationships/hyperlink" Target="https://en.wikipedia.org/wiki/Pro_Cantione_Antiq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ndex.php?title=Oxford_Camerata&amp;action=edit&amp;redlink=1" TargetMode="External"/><Relationship Id="rId11" Type="http://schemas.openxmlformats.org/officeDocument/2006/relationships/fontTable" Target="fontTable.xml"/><Relationship Id="rId5" Type="http://schemas.openxmlformats.org/officeDocument/2006/relationships/hyperlink" Target="https://en.wikipedia.org/wiki/Orlando_Consort" TargetMode="External"/><Relationship Id="rId10" Type="http://schemas.openxmlformats.org/officeDocument/2006/relationships/hyperlink" Target="https://en.wikipedia.org/wiki/BBC_Singers" TargetMode="External"/><Relationship Id="rId4" Type="http://schemas.openxmlformats.org/officeDocument/2006/relationships/webSettings" Target="webSettings.xml"/><Relationship Id="rId9" Type="http://schemas.openxmlformats.org/officeDocument/2006/relationships/hyperlink" Target="https://en.wikipedia.org/wiki/The_King%E2%80%99s_Con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2016-11-01T12:57:00Z</cp:lastPrinted>
  <dcterms:created xsi:type="dcterms:W3CDTF">2016-11-01T12:19:00Z</dcterms:created>
  <dcterms:modified xsi:type="dcterms:W3CDTF">2016-11-07T15:43:00Z</dcterms:modified>
</cp:coreProperties>
</file>